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8F7C" w14:textId="2B585FC4" w:rsidR="00A03BF5" w:rsidRPr="00883753" w:rsidRDefault="00B73223" w:rsidP="00022E25">
      <w:pPr>
        <w:jc w:val="center"/>
        <w:rPr>
          <w:b/>
          <w:bCs/>
          <w:sz w:val="28"/>
          <w:szCs w:val="28"/>
        </w:rPr>
      </w:pPr>
      <w:r w:rsidRPr="00883753">
        <w:rPr>
          <w:b/>
          <w:bCs/>
          <w:sz w:val="28"/>
          <w:szCs w:val="28"/>
        </w:rPr>
        <w:t>COMMUNITY PRESBYTERIAN CHURCH</w:t>
      </w:r>
    </w:p>
    <w:p w14:paraId="785EAE8D" w14:textId="3963238F" w:rsidR="00B73223" w:rsidRPr="00883753" w:rsidRDefault="00B73223" w:rsidP="00022E25">
      <w:pPr>
        <w:jc w:val="center"/>
        <w:rPr>
          <w:b/>
          <w:bCs/>
          <w:sz w:val="28"/>
          <w:szCs w:val="28"/>
        </w:rPr>
      </w:pPr>
      <w:r w:rsidRPr="00883753">
        <w:rPr>
          <w:b/>
          <w:bCs/>
          <w:sz w:val="28"/>
          <w:szCs w:val="28"/>
        </w:rPr>
        <w:t>2021 SCHOLARSHIP GUIDELINES</w:t>
      </w:r>
    </w:p>
    <w:p w14:paraId="2B57F44D" w14:textId="6843EF28" w:rsidR="00B73223" w:rsidRDefault="00B73223"/>
    <w:p w14:paraId="113AD2C9" w14:textId="2D089172" w:rsidR="00B73223" w:rsidRPr="00022E25" w:rsidRDefault="00B73223" w:rsidP="002859B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 xml:space="preserve"> Applicants must be active participants of Community Presbyterian Church of Redmond, Oregon.</w:t>
      </w:r>
    </w:p>
    <w:p w14:paraId="6D5990FC" w14:textId="38E10EFB" w:rsidR="00B73223" w:rsidRPr="00022E25" w:rsidRDefault="00B73223" w:rsidP="002859B6">
      <w:pPr>
        <w:spacing w:line="240" w:lineRule="auto"/>
        <w:ind w:left="720"/>
        <w:contextualSpacing/>
        <w:rPr>
          <w:sz w:val="24"/>
          <w:szCs w:val="24"/>
        </w:rPr>
      </w:pPr>
      <w:r w:rsidRPr="00022E25">
        <w:rPr>
          <w:sz w:val="24"/>
          <w:szCs w:val="24"/>
        </w:rPr>
        <w:t>For Example:</w:t>
      </w:r>
    </w:p>
    <w:p w14:paraId="2BB93BAD" w14:textId="257A82D4" w:rsidR="00B73223" w:rsidRPr="002859B6" w:rsidRDefault="00B73223" w:rsidP="002859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Active participation at Community Presbyterian Church.</w:t>
      </w:r>
    </w:p>
    <w:p w14:paraId="67F9D88E" w14:textId="20538E0C" w:rsidR="00B73223" w:rsidRPr="002859B6" w:rsidRDefault="00B73223" w:rsidP="002859B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Regularly attend worship services and/or church school.</w:t>
      </w:r>
    </w:p>
    <w:p w14:paraId="3E6ABFF9" w14:textId="00D60B7E" w:rsidR="00B73223" w:rsidRDefault="00B73223" w:rsidP="002859B6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4"/>
          <w:szCs w:val="24"/>
        </w:rPr>
      </w:pPr>
      <w:r w:rsidRPr="002859B6">
        <w:rPr>
          <w:sz w:val="24"/>
          <w:szCs w:val="24"/>
        </w:rPr>
        <w:t>Actively involved in the Youth Group or other church activities.</w:t>
      </w:r>
    </w:p>
    <w:p w14:paraId="4670E6A2" w14:textId="52FA6A07" w:rsidR="00B73223" w:rsidRPr="00022E25" w:rsidRDefault="00B73223" w:rsidP="00022E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>Awarding of scholarships will be given to the following:</w:t>
      </w:r>
    </w:p>
    <w:p w14:paraId="6BC2751E" w14:textId="6CFAB0AD" w:rsidR="00B73223" w:rsidRPr="002859B6" w:rsidRDefault="00B73223" w:rsidP="002859B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High School seniors who plan to attend a college, university, trade, or technical schoo</w:t>
      </w:r>
      <w:r w:rsidR="002859B6">
        <w:rPr>
          <w:sz w:val="24"/>
          <w:szCs w:val="24"/>
        </w:rPr>
        <w:t>l</w:t>
      </w:r>
      <w:r w:rsidRPr="002859B6">
        <w:rPr>
          <w:sz w:val="24"/>
          <w:szCs w:val="24"/>
        </w:rPr>
        <w:t>.</w:t>
      </w:r>
    </w:p>
    <w:p w14:paraId="580B435F" w14:textId="6858D0D6" w:rsidR="00B73223" w:rsidRDefault="00B73223" w:rsidP="002859B6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 w:val="24"/>
          <w:szCs w:val="24"/>
        </w:rPr>
      </w:pPr>
      <w:r w:rsidRPr="002859B6">
        <w:rPr>
          <w:sz w:val="24"/>
          <w:szCs w:val="24"/>
        </w:rPr>
        <w:t>First year seminary students.</w:t>
      </w:r>
    </w:p>
    <w:p w14:paraId="60D4452E" w14:textId="53DA98B8" w:rsidR="00B73223" w:rsidRPr="00022E25" w:rsidRDefault="00B73223" w:rsidP="00022E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>All applicants must submit the following to the Scholarship Committee:</w:t>
      </w:r>
    </w:p>
    <w:p w14:paraId="04219A1F" w14:textId="4810A829" w:rsidR="00B73223" w:rsidRPr="002859B6" w:rsidRDefault="00B73223" w:rsidP="002859B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2859B6">
        <w:rPr>
          <w:sz w:val="24"/>
          <w:szCs w:val="24"/>
        </w:rPr>
        <w:t xml:space="preserve">Application Form </w:t>
      </w:r>
      <w:r w:rsidRPr="002859B6">
        <w:rPr>
          <w:b/>
          <w:bCs/>
          <w:sz w:val="24"/>
          <w:szCs w:val="24"/>
        </w:rPr>
        <w:t>(The application is a templet and expands as you fill it in.)</w:t>
      </w:r>
    </w:p>
    <w:p w14:paraId="5F4660D6" w14:textId="3C4FCB46" w:rsidR="00B73223" w:rsidRPr="002859B6" w:rsidRDefault="00B73223" w:rsidP="002859B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Current high school transcript, essay and recommendations.</w:t>
      </w:r>
    </w:p>
    <w:p w14:paraId="5C361E36" w14:textId="492B8EE6" w:rsidR="00B73223" w:rsidRPr="002859B6" w:rsidRDefault="00B73223" w:rsidP="002859B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An essay which includes their participation in church activities and the</w:t>
      </w:r>
      <w:r w:rsidR="00E44976" w:rsidRPr="002859B6">
        <w:rPr>
          <w:sz w:val="24"/>
          <w:szCs w:val="24"/>
        </w:rPr>
        <w:t xml:space="preserve"> </w:t>
      </w:r>
      <w:r w:rsidR="00496E10" w:rsidRPr="002859B6">
        <w:rPr>
          <w:sz w:val="24"/>
          <w:szCs w:val="24"/>
        </w:rPr>
        <w:t>applicants educational and life goals.</w:t>
      </w:r>
    </w:p>
    <w:p w14:paraId="0F0197DE" w14:textId="77777777" w:rsidR="00456BC5" w:rsidRPr="002859B6" w:rsidRDefault="00496E10" w:rsidP="002859B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859B6">
        <w:rPr>
          <w:sz w:val="24"/>
          <w:szCs w:val="24"/>
        </w:rPr>
        <w:t>For high school students, two letters of recommendation one from an unrelated church member or pastor, and one from a current principal, counselor, coach, o</w:t>
      </w:r>
      <w:r w:rsidR="00456BC5" w:rsidRPr="002859B6">
        <w:rPr>
          <w:sz w:val="24"/>
          <w:szCs w:val="24"/>
        </w:rPr>
        <w:t>r</w:t>
      </w:r>
      <w:r w:rsidRPr="002859B6">
        <w:rPr>
          <w:sz w:val="24"/>
          <w:szCs w:val="24"/>
        </w:rPr>
        <w:t xml:space="preserve"> teacher at th</w:t>
      </w:r>
      <w:r w:rsidR="00456BC5" w:rsidRPr="002859B6">
        <w:rPr>
          <w:sz w:val="24"/>
          <w:szCs w:val="24"/>
        </w:rPr>
        <w:t>eir high school.  (Be sure to ask early and in person.  Give them a copy of the Letter of Recommendation Request form.)</w:t>
      </w:r>
    </w:p>
    <w:p w14:paraId="382A0E02" w14:textId="77777777" w:rsidR="00BD695D" w:rsidRPr="002859B6" w:rsidRDefault="00456BC5" w:rsidP="002859B6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z w:val="24"/>
          <w:szCs w:val="24"/>
        </w:rPr>
      </w:pPr>
      <w:r w:rsidRPr="002859B6">
        <w:rPr>
          <w:sz w:val="24"/>
          <w:szCs w:val="24"/>
        </w:rPr>
        <w:t>For a seminary student two (2) letters of recommendation, one from a church member or pastor and</w:t>
      </w:r>
      <w:r w:rsidR="00BD695D" w:rsidRPr="002859B6">
        <w:rPr>
          <w:sz w:val="24"/>
          <w:szCs w:val="24"/>
        </w:rPr>
        <w:t xml:space="preserve"> one from a college professor or official.</w:t>
      </w:r>
    </w:p>
    <w:p w14:paraId="62895246" w14:textId="5C46537A" w:rsidR="00BD695D" w:rsidRDefault="00BD695D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Each scholarship applicant will be interviewed by members of the Scholarship Committee.</w:t>
      </w:r>
    </w:p>
    <w:p w14:paraId="2C7C7364" w14:textId="35006669" w:rsidR="00BD695D" w:rsidRPr="00022E25" w:rsidRDefault="00BD695D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 xml:space="preserve"> Individual awards each year will depend up the scholarship funds that are available and the number of qualified applicants.</w:t>
      </w:r>
    </w:p>
    <w:p w14:paraId="281D6937" w14:textId="45DFB279" w:rsidR="00496E10" w:rsidRPr="00022E25" w:rsidRDefault="00BD695D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In all matters the Scholarship Committee shall have the final discretion in the interpretation of the guidelines and in the awarding of scholarship(s).</w:t>
      </w:r>
      <w:r w:rsidR="00456BC5" w:rsidRPr="00022E25">
        <w:rPr>
          <w:sz w:val="24"/>
          <w:szCs w:val="24"/>
        </w:rPr>
        <w:t xml:space="preserve"> </w:t>
      </w:r>
      <w:r w:rsidR="00496E10" w:rsidRPr="00022E25">
        <w:rPr>
          <w:sz w:val="24"/>
          <w:szCs w:val="24"/>
        </w:rPr>
        <w:t xml:space="preserve"> </w:t>
      </w:r>
    </w:p>
    <w:p w14:paraId="21211973" w14:textId="77777777" w:rsidR="006E40EA" w:rsidRPr="00022E25" w:rsidRDefault="006E40EA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Scholarship awards are sent directly to the college, university, trade, or technical school except in unusual cases where the funds will be provided for required books.</w:t>
      </w:r>
    </w:p>
    <w:p w14:paraId="5B43D27A" w14:textId="12FA8700" w:rsidR="009454DA" w:rsidRPr="00022E25" w:rsidRDefault="006E40EA" w:rsidP="00124CC9">
      <w:pPr>
        <w:pStyle w:val="ListParagraph"/>
        <w:numPr>
          <w:ilvl w:val="0"/>
          <w:numId w:val="1"/>
        </w:numPr>
        <w:spacing w:after="240" w:line="240" w:lineRule="exact"/>
        <w:contextualSpacing w:val="0"/>
        <w:rPr>
          <w:sz w:val="24"/>
          <w:szCs w:val="24"/>
        </w:rPr>
      </w:pPr>
      <w:r w:rsidRPr="00022E25">
        <w:rPr>
          <w:sz w:val="24"/>
          <w:szCs w:val="24"/>
        </w:rPr>
        <w:t>Applications including the application form, trans</w:t>
      </w:r>
      <w:r w:rsidR="009454DA" w:rsidRPr="00022E25">
        <w:rPr>
          <w:sz w:val="24"/>
          <w:szCs w:val="24"/>
        </w:rPr>
        <w:t>cript, essay and recommendations must be in the church office by 3pm on Wednesday March 31, 2021.  Scholarship awards will be announced no later than June 21, 2021.</w:t>
      </w:r>
    </w:p>
    <w:p w14:paraId="2B2085D4" w14:textId="645E6CDD" w:rsidR="006E40EA" w:rsidRPr="00022E25" w:rsidRDefault="009454DA" w:rsidP="00022E25">
      <w:pPr>
        <w:spacing w:line="240" w:lineRule="auto"/>
        <w:rPr>
          <w:sz w:val="24"/>
          <w:szCs w:val="24"/>
        </w:rPr>
      </w:pPr>
      <w:r w:rsidRPr="00022E25">
        <w:rPr>
          <w:sz w:val="24"/>
          <w:szCs w:val="24"/>
        </w:rPr>
        <w:t>For questions, please contact Co-Chair of the team, Nancy Patterson</w:t>
      </w:r>
      <w:r w:rsidR="000409FE" w:rsidRPr="00022E25">
        <w:rPr>
          <w:sz w:val="24"/>
          <w:szCs w:val="24"/>
        </w:rPr>
        <w:t>: nancynielsen</w:t>
      </w:r>
      <w:r w:rsidRPr="00022E25">
        <w:rPr>
          <w:sz w:val="24"/>
          <w:szCs w:val="24"/>
        </w:rPr>
        <w:t>@yahoo.com.</w:t>
      </w:r>
      <w:r w:rsidR="006E40EA" w:rsidRPr="00022E25">
        <w:rPr>
          <w:sz w:val="24"/>
          <w:szCs w:val="24"/>
        </w:rPr>
        <w:t xml:space="preserve"> </w:t>
      </w:r>
      <w:r w:rsidR="000409FE" w:rsidRPr="00022E25">
        <w:rPr>
          <w:sz w:val="24"/>
          <w:szCs w:val="24"/>
        </w:rPr>
        <w:t xml:space="preserve"> Members of the Scholarship Team are also available for consultation:  Carol Nelson, </w:t>
      </w:r>
      <w:proofErr w:type="spellStart"/>
      <w:r w:rsidR="000409FE" w:rsidRPr="00022E25">
        <w:rPr>
          <w:sz w:val="24"/>
          <w:szCs w:val="24"/>
        </w:rPr>
        <w:t>MaryLou</w:t>
      </w:r>
      <w:proofErr w:type="spellEnd"/>
      <w:r w:rsidR="000409FE" w:rsidRPr="00022E25">
        <w:rPr>
          <w:sz w:val="24"/>
          <w:szCs w:val="24"/>
        </w:rPr>
        <w:t xml:space="preserve"> Hall, Jim Hayward, Bruce Smith, and Don </w:t>
      </w:r>
      <w:proofErr w:type="spellStart"/>
      <w:r w:rsidR="000409FE" w:rsidRPr="00022E25">
        <w:rPr>
          <w:sz w:val="24"/>
          <w:szCs w:val="24"/>
        </w:rPr>
        <w:t>Duman</w:t>
      </w:r>
      <w:proofErr w:type="spellEnd"/>
      <w:r w:rsidR="000409FE" w:rsidRPr="00022E25">
        <w:rPr>
          <w:sz w:val="24"/>
          <w:szCs w:val="24"/>
        </w:rPr>
        <w:t>.</w:t>
      </w:r>
    </w:p>
    <w:sectPr w:rsidR="006E40EA" w:rsidRPr="00022E25" w:rsidSect="00022E25">
      <w:footerReference w:type="default" r:id="rId7"/>
      <w:pgSz w:w="12240" w:h="15840"/>
      <w:pgMar w:top="1296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5050" w14:textId="77777777" w:rsidR="009842A2" w:rsidRDefault="009842A2" w:rsidP="009842A2">
      <w:pPr>
        <w:spacing w:after="0" w:line="240" w:lineRule="auto"/>
      </w:pPr>
      <w:r>
        <w:separator/>
      </w:r>
    </w:p>
  </w:endnote>
  <w:endnote w:type="continuationSeparator" w:id="0">
    <w:p w14:paraId="48B676EC" w14:textId="77777777" w:rsidR="009842A2" w:rsidRDefault="009842A2" w:rsidP="0098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36D7" w14:textId="7A1CB701" w:rsidR="009842A2" w:rsidRDefault="009842A2">
    <w:pPr>
      <w:pStyle w:val="Footer"/>
    </w:pPr>
    <w:r>
      <w:t>Date rev. 01.09.21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B604" w14:textId="77777777" w:rsidR="009842A2" w:rsidRDefault="009842A2" w:rsidP="009842A2">
      <w:pPr>
        <w:spacing w:after="0" w:line="240" w:lineRule="auto"/>
      </w:pPr>
      <w:r>
        <w:separator/>
      </w:r>
    </w:p>
  </w:footnote>
  <w:footnote w:type="continuationSeparator" w:id="0">
    <w:p w14:paraId="5959A969" w14:textId="77777777" w:rsidR="009842A2" w:rsidRDefault="009842A2" w:rsidP="0098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CAB"/>
    <w:multiLevelType w:val="hybridMultilevel"/>
    <w:tmpl w:val="7932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36FAF"/>
    <w:multiLevelType w:val="hybridMultilevel"/>
    <w:tmpl w:val="CC58F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20A9D"/>
    <w:multiLevelType w:val="hybridMultilevel"/>
    <w:tmpl w:val="B228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86743"/>
    <w:multiLevelType w:val="hybridMultilevel"/>
    <w:tmpl w:val="8C4C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23"/>
    <w:rsid w:val="00022E25"/>
    <w:rsid w:val="000409FE"/>
    <w:rsid w:val="00124CC9"/>
    <w:rsid w:val="002859B6"/>
    <w:rsid w:val="00456BC5"/>
    <w:rsid w:val="00496E10"/>
    <w:rsid w:val="00670220"/>
    <w:rsid w:val="006E40EA"/>
    <w:rsid w:val="0087457B"/>
    <w:rsid w:val="00883753"/>
    <w:rsid w:val="009454DA"/>
    <w:rsid w:val="009842A2"/>
    <w:rsid w:val="00A03BF5"/>
    <w:rsid w:val="00B73223"/>
    <w:rsid w:val="00BD695D"/>
    <w:rsid w:val="00C0655F"/>
    <w:rsid w:val="00E44976"/>
    <w:rsid w:val="00F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BC1D"/>
  <w15:chartTrackingRefBased/>
  <w15:docId w15:val="{07377970-AB2E-4918-9472-16EF9F4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A2"/>
  </w:style>
  <w:style w:type="paragraph" w:styleId="Footer">
    <w:name w:val="footer"/>
    <w:basedOn w:val="Normal"/>
    <w:link w:val="FooterChar"/>
    <w:uiPriority w:val="99"/>
    <w:unhideWhenUsed/>
    <w:rsid w:val="0098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Patterson</dc:creator>
  <cp:keywords/>
  <dc:description/>
  <cp:lastModifiedBy>Nancy Patterson</cp:lastModifiedBy>
  <cp:revision>15</cp:revision>
  <cp:lastPrinted>2021-01-10T19:33:00Z</cp:lastPrinted>
  <dcterms:created xsi:type="dcterms:W3CDTF">2021-01-10T18:13:00Z</dcterms:created>
  <dcterms:modified xsi:type="dcterms:W3CDTF">2021-01-10T21:47:00Z</dcterms:modified>
</cp:coreProperties>
</file>